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57" w:rsidRPr="00F04D57" w:rsidRDefault="00F04D57" w:rsidP="00571303">
      <w:pPr>
        <w:tabs>
          <w:tab w:val="left" w:pos="8931"/>
        </w:tabs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r w:rsidRPr="00F04D57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F04D57" w:rsidRPr="00F04D57" w:rsidRDefault="00F04D57" w:rsidP="00F04D5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</w:rPr>
      </w:pPr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0" w:name="84b34cd1-8907-4be2-9654-5e4d7c979c34"/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>Министерство общего и профессионального образования Ростовской области</w:t>
      </w:r>
      <w:bookmarkEnd w:id="0"/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 xml:space="preserve">‌‌ </w:t>
      </w:r>
    </w:p>
    <w:p w:rsidR="00F04D57" w:rsidRPr="00F04D57" w:rsidRDefault="00F04D57" w:rsidP="00F04D5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</w:rPr>
      </w:pPr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1" w:name="74d6ab55-f73b-48d7-ba78-c30f74a03786"/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>Администрация муниципального образования "</w:t>
      </w:r>
      <w:proofErr w:type="spellStart"/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>Милютинский</w:t>
      </w:r>
      <w:proofErr w:type="spellEnd"/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 xml:space="preserve"> район"</w:t>
      </w:r>
      <w:bookmarkEnd w:id="1"/>
      <w:r w:rsidRPr="00F04D57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r w:rsidRPr="00F04D57">
        <w:rPr>
          <w:rFonts w:ascii="Times New Roman" w:eastAsia="Calibri" w:hAnsi="Times New Roman" w:cs="Times New Roman"/>
          <w:color w:val="000000"/>
          <w:sz w:val="24"/>
        </w:rPr>
        <w:t>​</w:t>
      </w:r>
    </w:p>
    <w:p w:rsidR="00F04D57" w:rsidRPr="00F04D57" w:rsidRDefault="00F04D57" w:rsidP="00F04D57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en-US"/>
        </w:rPr>
      </w:pPr>
      <w:r w:rsidRPr="00F04D57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 xml:space="preserve">МБОУ </w:t>
      </w:r>
      <w:proofErr w:type="spellStart"/>
      <w:r w:rsidRPr="00F04D57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>Россошанская</w:t>
      </w:r>
      <w:proofErr w:type="spellEnd"/>
      <w:r w:rsidRPr="00F04D57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 xml:space="preserve"> ООШ</w:t>
      </w:r>
    </w:p>
    <w:p w:rsidR="00F04D57" w:rsidRPr="00F04D57" w:rsidRDefault="00F04D57" w:rsidP="00F04D57">
      <w:pPr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F04D57" w:rsidRPr="00F04D57" w:rsidRDefault="00F04D57" w:rsidP="00F04D57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442" w:type="dxa"/>
        <w:tblLook w:val="04A0"/>
      </w:tblPr>
      <w:tblGrid>
        <w:gridCol w:w="7935"/>
        <w:gridCol w:w="1266"/>
        <w:gridCol w:w="1241"/>
      </w:tblGrid>
      <w:tr w:rsidR="006B54E3" w:rsidRPr="00F04D57" w:rsidTr="006B54E3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54E3" w:rsidRDefault="006B54E3">
            <w:r w:rsidRPr="00630952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  <w:lang/>
              </w:rPr>
              <w:pict>
                <v:shape id="_x0000_i1026" type="#_x0000_t75" style="width:388.05pt;height:117.8pt">
                  <v:imagedata r:id="rId7" o:title="ПЕЧАТЬ"/>
                </v:shape>
              </w:pict>
            </w:r>
          </w:p>
        </w:tc>
        <w:tc>
          <w:tcPr>
            <w:tcW w:w="3481" w:type="dxa"/>
          </w:tcPr>
          <w:p w:rsidR="006B54E3" w:rsidRDefault="006B54E3"/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54E3" w:rsidRDefault="006B54E3"/>
        </w:tc>
      </w:tr>
    </w:tbl>
    <w:p w:rsidR="00F04D57" w:rsidRPr="00F04D57" w:rsidRDefault="00F04D57" w:rsidP="00F04D57">
      <w:pPr>
        <w:spacing w:after="0"/>
        <w:ind w:left="120"/>
        <w:rPr>
          <w:rFonts w:ascii="Calibri" w:eastAsia="Calibri" w:hAnsi="Calibri" w:cs="Times New Roman"/>
        </w:rPr>
      </w:pPr>
    </w:p>
    <w:p w:rsidR="00F04D57" w:rsidRPr="00F04D57" w:rsidRDefault="00F04D57" w:rsidP="00F04D57">
      <w:pPr>
        <w:spacing w:after="0"/>
        <w:ind w:left="120"/>
        <w:rPr>
          <w:rFonts w:ascii="Calibri" w:eastAsia="Calibri" w:hAnsi="Calibri" w:cs="Times New Roman"/>
        </w:rPr>
      </w:pPr>
      <w:r w:rsidRPr="00F04D57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F04D57" w:rsidRPr="00F04D57" w:rsidRDefault="00F04D57" w:rsidP="00F04D57">
      <w:pPr>
        <w:spacing w:after="0"/>
        <w:ind w:left="120"/>
        <w:rPr>
          <w:rFonts w:ascii="Calibri" w:eastAsia="Calibri" w:hAnsi="Calibri" w:cs="Times New Roman"/>
        </w:rPr>
      </w:pPr>
    </w:p>
    <w:p w:rsidR="00F04D57" w:rsidRPr="00F04D57" w:rsidRDefault="00F04D57" w:rsidP="00F04D57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4D57" w:rsidRPr="00F04D57" w:rsidRDefault="00F04D57" w:rsidP="00F04D5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D57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F04D57" w:rsidRPr="00F04D57" w:rsidRDefault="00F04D57" w:rsidP="00F04D57">
      <w:pPr>
        <w:widowControl w:val="0"/>
        <w:autoSpaceDE w:val="0"/>
        <w:autoSpaceDN w:val="0"/>
        <w:spacing w:before="1" w:after="0" w:line="482" w:lineRule="auto"/>
        <w:ind w:left="1985" w:right="24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4D5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F04D57">
        <w:rPr>
          <w:rFonts w:ascii="Times New Roman" w:eastAsia="Times New Roman" w:hAnsi="Times New Roman" w:cs="Times New Roman"/>
          <w:sz w:val="28"/>
          <w:szCs w:val="28"/>
        </w:rPr>
        <w:t>внеурочнойдеятельности</w:t>
      </w:r>
      <w:proofErr w:type="spellEnd"/>
    </w:p>
    <w:p w:rsidR="00F04D57" w:rsidRPr="00DD6D68" w:rsidRDefault="00F04D57" w:rsidP="00F04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D6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ФУНКЦИОНАЛЬНАЯ ГРАМОТНОСТЬ</w:t>
      </w:r>
      <w:r w:rsidRPr="00DD6D68">
        <w:rPr>
          <w:rFonts w:ascii="Times New Roman" w:hAnsi="Times New Roman" w:cs="Times New Roman"/>
          <w:sz w:val="28"/>
          <w:szCs w:val="28"/>
        </w:rPr>
        <w:t>»</w:t>
      </w:r>
    </w:p>
    <w:p w:rsidR="00F04D57" w:rsidRDefault="00F04D57" w:rsidP="00F04D5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D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Уровень: базовый </w:t>
      </w: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D57">
        <w:rPr>
          <w:rFonts w:ascii="Times New Roman" w:eastAsia="Calibri" w:hAnsi="Times New Roman" w:cs="Times New Roman"/>
          <w:color w:val="000000"/>
          <w:sz w:val="28"/>
          <w:szCs w:val="28"/>
        </w:rPr>
        <w:t>Срок реализации программы (о</w:t>
      </w:r>
      <w:r w:rsidR="002D022D">
        <w:rPr>
          <w:rFonts w:ascii="Times New Roman" w:eastAsia="Calibri" w:hAnsi="Times New Roman" w:cs="Times New Roman"/>
          <w:color w:val="000000"/>
          <w:sz w:val="28"/>
          <w:szCs w:val="28"/>
        </w:rPr>
        <w:t>бщее количество часов) 1 год (3</w:t>
      </w:r>
      <w:r w:rsidR="007B3153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F04D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ч) </w:t>
      </w: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D57">
        <w:rPr>
          <w:rFonts w:ascii="Times New Roman" w:eastAsia="Calibri" w:hAnsi="Times New Roman" w:cs="Times New Roman"/>
          <w:color w:val="000000"/>
          <w:sz w:val="28"/>
          <w:szCs w:val="28"/>
        </w:rPr>
        <w:t>Возрастная категория: 1-4 классы</w:t>
      </w: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D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Составитель: </w:t>
      </w: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  <w:proofErr w:type="spellStart"/>
      <w:r w:rsidRPr="00F04D5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Севостьянова</w:t>
      </w:r>
      <w:proofErr w:type="spellEnd"/>
      <w:r w:rsidRPr="00F04D5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Наталья Викторовна </w:t>
      </w: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4D57" w:rsidRPr="00F04D57" w:rsidRDefault="00F04D57" w:rsidP="00F04D5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4D57" w:rsidRPr="00F04D57" w:rsidRDefault="00F04D57" w:rsidP="00F04D57">
      <w:pPr>
        <w:spacing w:after="160" w:line="36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F04D57">
        <w:rPr>
          <w:rFonts w:ascii="Times New Roman" w:eastAsia="Calibri" w:hAnsi="Times New Roman" w:cs="Times New Roman"/>
          <w:sz w:val="28"/>
          <w:szCs w:val="28"/>
        </w:rPr>
        <w:t xml:space="preserve">х. </w:t>
      </w:r>
      <w:proofErr w:type="spellStart"/>
      <w:r w:rsidRPr="00F04D57">
        <w:rPr>
          <w:rFonts w:ascii="Times New Roman" w:eastAsia="Calibri" w:hAnsi="Times New Roman" w:cs="Times New Roman"/>
          <w:sz w:val="28"/>
          <w:szCs w:val="28"/>
        </w:rPr>
        <w:t>Севостьянов</w:t>
      </w:r>
      <w:proofErr w:type="spellEnd"/>
      <w:r w:rsidRPr="00F04D57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F04D57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F04D5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F04D57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F04D57" w:rsidRPr="00F04D57" w:rsidRDefault="00F04D57" w:rsidP="00F04D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D5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авторского курса программ «Функциональная грамотность» для 1-4 классов (авторы-составители М.В. Буряк, С.А. Шейкина). 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и психологические особенности младшего школьника. 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proofErr w:type="spellStart"/>
      <w:proofErr w:type="gramStart"/>
      <w:r w:rsidRPr="00F04D57">
        <w:rPr>
          <w:rFonts w:ascii="Times New Roman" w:hAnsi="Times New Roman" w:cs="Times New Roman"/>
          <w:sz w:val="24"/>
          <w:szCs w:val="24"/>
        </w:rPr>
        <w:t>Естественно-научная</w:t>
      </w:r>
      <w:proofErr w:type="spellEnd"/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грамотность».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Целью</w:t>
      </w:r>
      <w:r w:rsidRPr="00F04D57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«Читательская грамотность»</w:t>
      </w:r>
      <w:r w:rsidRPr="00F04D57">
        <w:rPr>
          <w:rFonts w:ascii="Times New Roman" w:hAnsi="Times New Roman" w:cs="Times New Roman"/>
          <w:sz w:val="24"/>
          <w:szCs w:val="24"/>
        </w:rPr>
        <w:t xml:space="preserve">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Целью </w:t>
      </w:r>
      <w:r w:rsidRPr="00F04D57">
        <w:rPr>
          <w:rFonts w:ascii="Times New Roman" w:hAnsi="Times New Roman" w:cs="Times New Roman"/>
          <w:sz w:val="24"/>
          <w:szCs w:val="24"/>
        </w:rPr>
        <w:t xml:space="preserve">изучения блока </w:t>
      </w: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«Математическая грамотность»</w:t>
      </w:r>
      <w:r w:rsidRPr="00F04D57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Целью</w:t>
      </w:r>
      <w:r w:rsidRPr="00F04D57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«Финансовая грамотность»</w:t>
      </w:r>
      <w:r w:rsidRPr="00F04D57">
        <w:rPr>
          <w:rFonts w:ascii="Times New Roman" w:hAnsi="Times New Roman" w:cs="Times New Roman"/>
          <w:sz w:val="24"/>
          <w:szCs w:val="24"/>
        </w:rPr>
        <w:t xml:space="preserve">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Целью</w:t>
      </w:r>
      <w:r w:rsidRPr="00F04D57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spell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Естественно-научная</w:t>
      </w:r>
      <w:proofErr w:type="spellEnd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грамотность»</w:t>
      </w:r>
      <w:r w:rsidRPr="00F04D57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использовать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4D57">
        <w:rPr>
          <w:rFonts w:ascii="Times New Roman" w:hAnsi="Times New Roman" w:cs="Times New Roman"/>
          <w:sz w:val="24"/>
          <w:szCs w:val="24"/>
        </w:rPr>
        <w:t>экспериментах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Для повышения мотивации изучения курса и с учетом возрастных особенностей второклассников для занятий используются сюжеты художественных и научно-познавательных текстов.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«Функциональная грамотность» рассчитана на 135 часов и предполагает проведение 1 занятия в неделю. </w:t>
      </w:r>
    </w:p>
    <w:p w:rsidR="00F04D57" w:rsidRPr="00F04D57" w:rsidRDefault="00F04D57" w:rsidP="00F04D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Срок реализации 4 года (1-4 класс): </w:t>
      </w: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F04D57" w:rsidRPr="00F04D57" w:rsidRDefault="00F04D57" w:rsidP="00F04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:rsidR="00F04D57" w:rsidRPr="00F04D57" w:rsidRDefault="00F04D57" w:rsidP="00F04D5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Библиотечные уроки;</w:t>
      </w:r>
    </w:p>
    <w:p w:rsidR="00F04D57" w:rsidRPr="00F04D57" w:rsidRDefault="00F04D57" w:rsidP="00F04D5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беседы;</w:t>
      </w:r>
    </w:p>
    <w:p w:rsidR="00F04D57" w:rsidRPr="00F04D57" w:rsidRDefault="00F04D57" w:rsidP="00F04D5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Мини-исследования, наблюдения и опыты;</w:t>
      </w:r>
    </w:p>
    <w:p w:rsidR="00F04D57" w:rsidRPr="00F04D57" w:rsidRDefault="00F04D57" w:rsidP="00F04D57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Практикумы</w:t>
      </w:r>
    </w:p>
    <w:p w:rsidR="00F04D57" w:rsidRPr="00F04D57" w:rsidRDefault="00F04D57" w:rsidP="00F04D5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4D57" w:rsidRPr="00F04D57" w:rsidRDefault="00F04D57" w:rsidP="00F04D5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hAnsi="Times New Roman" w:cs="Times New Roman"/>
          <w:sz w:val="24"/>
          <w:szCs w:val="24"/>
        </w:rPr>
        <w:t>Учебный процесс обучающихся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F04D57" w:rsidRPr="00F04D57" w:rsidRDefault="00F04D57" w:rsidP="00F04D57">
      <w:pPr>
        <w:spacing w:after="0" w:line="240" w:lineRule="auto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smallCaps/>
          <w:sz w:val="24"/>
          <w:szCs w:val="24"/>
        </w:rPr>
        <w:t>СОДЕРЖАНИЕ ПРОГРАММЫ</w:t>
      </w:r>
    </w:p>
    <w:p w:rsidR="00F04D57" w:rsidRPr="00F04D57" w:rsidRDefault="00F04D57" w:rsidP="00F04D57">
      <w:pPr>
        <w:spacing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smallCaps/>
          <w:sz w:val="24"/>
          <w:szCs w:val="24"/>
        </w:rPr>
        <w:t>1 класс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Читательская грамотност</w:t>
      </w:r>
      <w:proofErr w:type="gram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F04D5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>занятия 1-8):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Математическая грамотност</w:t>
      </w:r>
      <w:proofErr w:type="gram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F04D5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>занятия 9-16):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Финансовая грамотност</w:t>
      </w:r>
      <w:proofErr w:type="gram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F04D5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>занятия 17-24):деньги,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Естественно-научная</w:t>
      </w:r>
      <w:proofErr w:type="spellEnd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грамотност</w:t>
      </w:r>
      <w:proofErr w:type="gram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F04D5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>занятия 25-33):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отражение.</w:t>
      </w:r>
    </w:p>
    <w:p w:rsidR="00F04D57" w:rsidRPr="00F04D57" w:rsidRDefault="00F04D57" w:rsidP="00F04D5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Cs/>
          <w:smallCaps/>
          <w:sz w:val="24"/>
          <w:szCs w:val="24"/>
        </w:rPr>
        <w:t>2 КЛАСС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Читательская грамотность</w:t>
      </w:r>
      <w:r w:rsidRPr="00F04D57">
        <w:rPr>
          <w:rFonts w:ascii="Times New Roman" w:hAnsi="Times New Roman" w:cs="Times New Roman"/>
          <w:sz w:val="24"/>
          <w:szCs w:val="24"/>
        </w:rPr>
        <w:t xml:space="preserve"> (1, 5, 9, 13, 17, 21, 25, 29 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pacing w:val="4"/>
          <w:sz w:val="24"/>
          <w:szCs w:val="24"/>
        </w:rPr>
        <w:t>Математическая грамотность</w:t>
      </w:r>
      <w:r w:rsidRPr="00F04D57">
        <w:rPr>
          <w:rFonts w:ascii="Times New Roman" w:hAnsi="Times New Roman" w:cs="Times New Roman"/>
          <w:spacing w:val="4"/>
          <w:sz w:val="24"/>
          <w:szCs w:val="24"/>
        </w:rPr>
        <w:t xml:space="preserve"> (2, 6, 10, 14, 18, 22, 26, 30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Финансовая грамотность</w:t>
      </w:r>
      <w:r w:rsidRPr="00F04D57">
        <w:rPr>
          <w:rFonts w:ascii="Times New Roman" w:hAnsi="Times New Roman" w:cs="Times New Roman"/>
          <w:sz w:val="24"/>
          <w:szCs w:val="24"/>
        </w:rPr>
        <w:t xml:space="preserve">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Естественно-научная</w:t>
      </w:r>
      <w:proofErr w:type="spellEnd"/>
      <w:proofErr w:type="gramEnd"/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грамотность</w:t>
      </w:r>
      <w:r w:rsidRPr="00F04D57">
        <w:rPr>
          <w:rFonts w:ascii="Times New Roman" w:hAnsi="Times New Roman" w:cs="Times New Roman"/>
          <w:sz w:val="24"/>
          <w:szCs w:val="24"/>
        </w:rPr>
        <w:t xml:space="preserve"> (4, 8, 12, 16, 20, 24, 28, 32 занятия): наблюдения и простейшие эксперименты с яблоком, овощами, мёдом, лесной землей, песком, глиной. </w:t>
      </w:r>
      <w:r w:rsidRPr="00F04D57">
        <w:rPr>
          <w:rFonts w:ascii="Times New Roman" w:hAnsi="Times New Roman" w:cs="Times New Roman"/>
          <w:sz w:val="24"/>
          <w:szCs w:val="24"/>
        </w:rPr>
        <w:lastRenderedPageBreak/>
        <w:t>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F04D57" w:rsidRPr="00F04D57" w:rsidRDefault="00F04D57" w:rsidP="00F04D5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mallCaps/>
          <w:sz w:val="24"/>
          <w:szCs w:val="24"/>
        </w:rPr>
      </w:pPr>
    </w:p>
    <w:p w:rsidR="00F04D57" w:rsidRPr="00F04D57" w:rsidRDefault="00F04D57" w:rsidP="00F04D5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Cs/>
          <w:smallCaps/>
          <w:sz w:val="24"/>
          <w:szCs w:val="24"/>
        </w:rPr>
        <w:t>3 КЛАСС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Читательская грамотность</w:t>
      </w:r>
      <w:r w:rsidRPr="00F04D57">
        <w:rPr>
          <w:rFonts w:ascii="Times New Roman" w:hAnsi="Times New Roman" w:cs="Times New Roman"/>
          <w:sz w:val="24"/>
          <w:szCs w:val="24"/>
        </w:rPr>
        <w:t xml:space="preserve">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Естественно-научная</w:t>
      </w:r>
      <w:proofErr w:type="spellEnd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грамотность</w:t>
      </w:r>
      <w:r w:rsidRPr="00F04D57">
        <w:rPr>
          <w:rFonts w:ascii="Times New Roman" w:hAnsi="Times New Roman" w:cs="Times New Roman"/>
          <w:sz w:val="24"/>
          <w:szCs w:val="24"/>
        </w:rPr>
        <w:t xml:space="preserve"> (2, 4, 6, 8, 10, 12, 14 занятия)</w:t>
      </w:r>
      <w:proofErr w:type="gramStart"/>
      <w:r w:rsidRPr="00F04D57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собенности жизнедеятельности дождевых червей: кальций и его роль в организме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человека,дрожжи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>, виды облаков, свойства мела, свойства мыла, восковые свечи, магнит и его свойства.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proofErr w:type="gramStart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Финансовая грамотность</w:t>
      </w:r>
      <w:r w:rsidRPr="00F04D57">
        <w:rPr>
          <w:rFonts w:ascii="Times New Roman" w:hAnsi="Times New Roman" w:cs="Times New Roman"/>
          <w:sz w:val="24"/>
          <w:szCs w:val="24"/>
        </w:rPr>
        <w:t>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Обязательные, желаемые и непредвиденные расходы. Налоги. Экономия семейного бюджета.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Математическая грамотность</w:t>
      </w:r>
      <w:r w:rsidRPr="00F04D57">
        <w:rPr>
          <w:rFonts w:ascii="Times New Roman" w:hAnsi="Times New Roman" w:cs="Times New Roman"/>
          <w:sz w:val="24"/>
          <w:szCs w:val="24"/>
        </w:rPr>
        <w:t>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F04D57" w:rsidRPr="00F04D57" w:rsidRDefault="00F04D57" w:rsidP="00F04D57">
      <w:pPr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Читательская грамотность</w:t>
      </w:r>
      <w:r w:rsidRPr="00F04D57">
        <w:rPr>
          <w:rFonts w:ascii="Times New Roman" w:hAnsi="Times New Roman" w:cs="Times New Roman"/>
          <w:sz w:val="24"/>
          <w:szCs w:val="24"/>
        </w:rPr>
        <w:t xml:space="preserve"> (занятия 1-8):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Естественно-научная</w:t>
      </w:r>
      <w:proofErr w:type="spellEnd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грамотность</w:t>
      </w:r>
      <w:r w:rsidRPr="00F04D57">
        <w:rPr>
          <w:rFonts w:ascii="Times New Roman" w:hAnsi="Times New Roman" w:cs="Times New Roman"/>
          <w:sz w:val="24"/>
          <w:szCs w:val="24"/>
        </w:rPr>
        <w:t xml:space="preserve"> (занятия 9-16): томат, болгарский перец, картофель, баклажаны, лук, капуста, горох, грибы.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Работа с понятиями: многолетнее / однолетнее растение, части растений, условия и способы размножения, строение плодов, сроки посадки, возможности использования человеком. 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Финансовая грамотност</w:t>
      </w:r>
      <w:proofErr w:type="gramStart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ь</w:t>
      </w:r>
      <w:r w:rsidRPr="00F04D5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занятия 18-25):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кешбэк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>, страховые риски, благотворительность, благотворитель, благотворительный фонд.</w:t>
      </w:r>
    </w:p>
    <w:p w:rsidR="00F04D57" w:rsidRPr="00F04D57" w:rsidRDefault="00F04D57" w:rsidP="00F04D5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Математическая грамотност</w:t>
      </w:r>
      <w:proofErr w:type="gramStart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ь</w:t>
      </w:r>
      <w:r w:rsidRPr="00F04D5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>занятия 26-33):нахождение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</w:t>
      </w:r>
    </w:p>
    <w:p w:rsidR="00F04D57" w:rsidRPr="00F04D57" w:rsidRDefault="00F04D57" w:rsidP="00F04D57">
      <w:pPr>
        <w:spacing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Cs/>
          <w:smallCaps/>
          <w:sz w:val="24"/>
          <w:szCs w:val="24"/>
        </w:rPr>
        <w:t>ПЛАНИРУЕМЫЕ РЕЗУЛЬТАТЫ ОСВОЕНИЯ КУРСА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F04D5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Личностные</w:t>
      </w:r>
      <w:r w:rsidRPr="00F04D57">
        <w:rPr>
          <w:rFonts w:ascii="Times New Roman" w:hAnsi="Times New Roman" w:cs="Times New Roman"/>
          <w:bCs/>
          <w:sz w:val="24"/>
          <w:szCs w:val="24"/>
        </w:rPr>
        <w:t>результаты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изучения курса: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lastRenderedPageBreak/>
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 осознавать личную ответственность за свои поступки;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уметь сотрудничать </w:t>
      </w:r>
      <w:proofErr w:type="gramStart"/>
      <w:r w:rsidRPr="00F04D5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игровых и реальных ситуациях. </w:t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Личностные результаты </w:t>
      </w:r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«Функциональная грамотность» также связаны с реализацией рабочей программы воспитания, характеризуют готовность </w:t>
      </w:r>
      <w:proofErr w:type="gramStart"/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руководствоваться традиционными российскими </w:t>
      </w:r>
      <w:proofErr w:type="spellStart"/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социокультурными</w:t>
      </w:r>
      <w:proofErr w:type="spellEnd"/>
      <w:r w:rsidRPr="00F04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F04D57" w:rsidRPr="00F04D57" w:rsidRDefault="00F04D57" w:rsidP="00F04D57">
      <w:pPr>
        <w:numPr>
          <w:ilvl w:val="0"/>
          <w:numId w:val="9"/>
        </w:numPr>
        <w:spacing w:after="0" w:line="240" w:lineRule="auto"/>
        <w:ind w:left="947"/>
        <w:rPr>
          <w:rFonts w:ascii="Times New Roman" w:hAnsi="Times New Roman" w:cs="Times New Roman"/>
          <w:color w:val="00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F04D57" w:rsidRPr="00F04D57" w:rsidRDefault="00F04D57" w:rsidP="00F04D57">
      <w:pPr>
        <w:numPr>
          <w:ilvl w:val="0"/>
          <w:numId w:val="9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F04D57" w:rsidRPr="00F04D57" w:rsidRDefault="00F04D57" w:rsidP="00F04D57">
      <w:pPr>
        <w:numPr>
          <w:ilvl w:val="0"/>
          <w:numId w:val="9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F04D57" w:rsidRPr="00F04D57" w:rsidRDefault="00F04D57" w:rsidP="00F04D57">
      <w:pPr>
        <w:numPr>
          <w:ilvl w:val="0"/>
          <w:numId w:val="9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 первоначальные представления о человеке как члене общества, осознание прав и ответственности человека как члена общества;</w:t>
      </w:r>
    </w:p>
    <w:p w:rsidR="00F04D57" w:rsidRPr="00F04D57" w:rsidRDefault="00F04D57" w:rsidP="00F04D57">
      <w:pPr>
        <w:numPr>
          <w:ilvl w:val="0"/>
          <w:numId w:val="9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 осознание</w:t>
      </w:r>
      <w:r w:rsidRPr="00F04D57">
        <w:rPr>
          <w:rFonts w:ascii="Times New Roman" w:hAnsi="Times New Roman" w:cs="Times New Roman"/>
          <w:sz w:val="24"/>
          <w:szCs w:val="24"/>
        </w:rPr>
        <w:tab/>
        <w:t>себя</w:t>
      </w:r>
      <w:r w:rsidRPr="00F04D57">
        <w:rPr>
          <w:rFonts w:ascii="Times New Roman" w:hAnsi="Times New Roman" w:cs="Times New Roman"/>
          <w:sz w:val="24"/>
          <w:szCs w:val="24"/>
        </w:rPr>
        <w:tab/>
        <w:t>как</w:t>
      </w:r>
      <w:r w:rsidRPr="00F04D57">
        <w:rPr>
          <w:rFonts w:ascii="Times New Roman" w:hAnsi="Times New Roman" w:cs="Times New Roman"/>
          <w:sz w:val="24"/>
          <w:szCs w:val="24"/>
        </w:rPr>
        <w:tab/>
        <w:t>члена</w:t>
      </w:r>
      <w:r w:rsidRPr="00F04D57">
        <w:rPr>
          <w:rFonts w:ascii="Times New Roman" w:hAnsi="Times New Roman" w:cs="Times New Roman"/>
          <w:sz w:val="24"/>
          <w:szCs w:val="24"/>
        </w:rPr>
        <w:tab/>
        <w:t>семьи,</w:t>
      </w:r>
      <w:r w:rsidRPr="00F04D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обществаигосударства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>.</w:t>
      </w:r>
      <w:r w:rsidRPr="00F04D57">
        <w:rPr>
          <w:rFonts w:ascii="Times New Roman" w:hAnsi="Times New Roman" w:cs="Times New Roman"/>
          <w:sz w:val="24"/>
          <w:szCs w:val="24"/>
        </w:rPr>
        <w:tab/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F04D57" w:rsidRPr="00F04D57" w:rsidRDefault="00F04D57" w:rsidP="00F04D57">
      <w:pPr>
        <w:numPr>
          <w:ilvl w:val="0"/>
          <w:numId w:val="10"/>
        </w:numPr>
        <w:spacing w:after="0" w:line="240" w:lineRule="auto"/>
        <w:ind w:left="947"/>
        <w:rPr>
          <w:rFonts w:ascii="Times New Roman" w:hAnsi="Times New Roman" w:cs="Times New Roman"/>
          <w:color w:val="00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F04D57" w:rsidRPr="00F04D57" w:rsidRDefault="00F04D57" w:rsidP="00F04D57">
      <w:pPr>
        <w:numPr>
          <w:ilvl w:val="0"/>
          <w:numId w:val="10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F04D57" w:rsidRPr="00F04D57" w:rsidRDefault="00F04D57" w:rsidP="00F04D57">
      <w:pPr>
        <w:numPr>
          <w:ilvl w:val="0"/>
          <w:numId w:val="10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F04D57" w:rsidRPr="00F04D57" w:rsidRDefault="00F04D57" w:rsidP="00F04D57">
      <w:pPr>
        <w:numPr>
          <w:ilvl w:val="0"/>
          <w:numId w:val="10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ориентирование</w:t>
      </w:r>
      <w:r w:rsidRPr="00F04D57">
        <w:rPr>
          <w:rFonts w:ascii="Times New Roman" w:hAnsi="Times New Roman" w:cs="Times New Roman"/>
          <w:sz w:val="24"/>
          <w:szCs w:val="24"/>
        </w:rPr>
        <w:tab/>
        <w:t>в</w:t>
      </w:r>
      <w:r w:rsidRPr="00F04D57">
        <w:rPr>
          <w:rFonts w:ascii="Times New Roman" w:hAnsi="Times New Roman" w:cs="Times New Roman"/>
          <w:sz w:val="24"/>
          <w:szCs w:val="24"/>
        </w:rPr>
        <w:tab/>
        <w:t>нравственном</w:t>
      </w:r>
      <w:r w:rsidRPr="00F04D5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04D57">
        <w:rPr>
          <w:rFonts w:ascii="Times New Roman" w:hAnsi="Times New Roman" w:cs="Times New Roman"/>
          <w:sz w:val="24"/>
          <w:szCs w:val="24"/>
        </w:rPr>
        <w:t>содержании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ab/>
        <w:t>как</w:t>
      </w:r>
      <w:r w:rsidRPr="00F04D57">
        <w:rPr>
          <w:rFonts w:ascii="Times New Roman" w:hAnsi="Times New Roman" w:cs="Times New Roman"/>
          <w:sz w:val="24"/>
          <w:szCs w:val="24"/>
        </w:rPr>
        <w:tab/>
        <w:t>собственных поступков, так и поступков окружающих людей в области финансов.</w:t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F04D57" w:rsidRPr="00F04D57" w:rsidRDefault="00F04D57" w:rsidP="00F04D57">
      <w:pPr>
        <w:numPr>
          <w:ilvl w:val="0"/>
          <w:numId w:val="11"/>
        </w:numPr>
        <w:spacing w:after="0" w:line="240" w:lineRule="auto"/>
        <w:ind w:left="947"/>
        <w:rPr>
          <w:rFonts w:ascii="Times New Roman" w:hAnsi="Times New Roman" w:cs="Times New Roman"/>
          <w:color w:val="00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F04D57" w:rsidRPr="00F04D57" w:rsidRDefault="00F04D57" w:rsidP="00F04D57">
      <w:pPr>
        <w:numPr>
          <w:ilvl w:val="0"/>
          <w:numId w:val="11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F04D57" w:rsidRPr="00F04D57" w:rsidRDefault="00F04D57" w:rsidP="00F04D57">
      <w:pPr>
        <w:numPr>
          <w:ilvl w:val="0"/>
          <w:numId w:val="12"/>
        </w:numPr>
        <w:spacing w:after="0" w:line="240" w:lineRule="auto"/>
        <w:ind w:left="947"/>
        <w:rPr>
          <w:rFonts w:ascii="Times New Roman" w:hAnsi="Times New Roman" w:cs="Times New Roman"/>
          <w:color w:val="00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F04D57" w:rsidRPr="00F04D57" w:rsidRDefault="00F04D57" w:rsidP="00F04D57">
      <w:pPr>
        <w:numPr>
          <w:ilvl w:val="0"/>
          <w:numId w:val="12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</w:p>
    <w:p w:rsidR="00F04D57" w:rsidRPr="00F04D57" w:rsidRDefault="00F04D57" w:rsidP="00F04D57">
      <w:pPr>
        <w:numPr>
          <w:ilvl w:val="0"/>
          <w:numId w:val="13"/>
        </w:numPr>
        <w:spacing w:after="0" w:line="240" w:lineRule="auto"/>
        <w:ind w:left="947"/>
        <w:rPr>
          <w:rFonts w:ascii="Times New Roman" w:hAnsi="Times New Roman" w:cs="Times New Roman"/>
          <w:color w:val="00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</w:t>
      </w:r>
      <w:r w:rsidRPr="00F04D57">
        <w:rPr>
          <w:rFonts w:ascii="Times New Roman" w:hAnsi="Times New Roman" w:cs="Times New Roman"/>
          <w:sz w:val="24"/>
          <w:szCs w:val="24"/>
        </w:rPr>
        <w:lastRenderedPageBreak/>
        <w:t>участия в различных видах трудовой деятельности, интерес к различным профессиям.</w:t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F04D57" w:rsidRPr="00F04D57" w:rsidRDefault="00F04D57" w:rsidP="00F04D57">
      <w:pPr>
        <w:numPr>
          <w:ilvl w:val="0"/>
          <w:numId w:val="14"/>
        </w:numPr>
        <w:spacing w:after="0" w:line="240" w:lineRule="auto"/>
        <w:ind w:left="947"/>
        <w:rPr>
          <w:rFonts w:ascii="Times New Roman" w:hAnsi="Times New Roman" w:cs="Times New Roman"/>
          <w:color w:val="00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F04D57" w:rsidRPr="00F04D57" w:rsidRDefault="00F04D57" w:rsidP="00F04D5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F04D57" w:rsidRPr="00F04D57" w:rsidRDefault="00F04D57" w:rsidP="00F04D57">
      <w:pPr>
        <w:numPr>
          <w:ilvl w:val="0"/>
          <w:numId w:val="15"/>
        </w:numPr>
        <w:spacing w:after="0" w:line="240" w:lineRule="auto"/>
        <w:ind w:left="947"/>
        <w:rPr>
          <w:rFonts w:ascii="Times New Roman" w:hAnsi="Times New Roman" w:cs="Times New Roman"/>
          <w:color w:val="00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ориентация в деятельности на первоначальные представления о научной картине мира; </w:t>
      </w:r>
    </w:p>
    <w:p w:rsidR="00F04D57" w:rsidRPr="00F04D57" w:rsidRDefault="00F04D57" w:rsidP="00F04D57">
      <w:pPr>
        <w:numPr>
          <w:ilvl w:val="0"/>
          <w:numId w:val="15"/>
        </w:numPr>
        <w:spacing w:after="0" w:line="240" w:lineRule="auto"/>
        <w:ind w:left="947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4D57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результаты изучения курса: </w:t>
      </w: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04D57">
        <w:rPr>
          <w:rFonts w:ascii="Times New Roman" w:hAnsi="Times New Roman" w:cs="Times New Roman"/>
          <w:bCs/>
          <w:sz w:val="24"/>
          <w:szCs w:val="24"/>
          <w:u w:val="single"/>
        </w:rPr>
        <w:t>Познавательные: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использовать знаково-символические средства, в том числе моделирование;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ориентироваться в своей системе знаний: отличать новое от уже </w:t>
      </w:r>
      <w:proofErr w:type="gramStart"/>
      <w:r w:rsidRPr="00F04D57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F04D57">
        <w:rPr>
          <w:rFonts w:ascii="Times New Roman" w:hAnsi="Times New Roman" w:cs="Times New Roman"/>
          <w:sz w:val="24"/>
          <w:szCs w:val="24"/>
        </w:rPr>
        <w:t>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перерабатывать полученную информацию: сравнивать и группировать объекты;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преобразовывать информацию из одной формы в другую.</w:t>
      </w:r>
    </w:p>
    <w:p w:rsidR="00F04D57" w:rsidRPr="00F04D57" w:rsidRDefault="00F04D57" w:rsidP="00F04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04D57">
        <w:rPr>
          <w:rFonts w:ascii="Times New Roman" w:hAnsi="Times New Roman" w:cs="Times New Roman"/>
          <w:bCs/>
          <w:sz w:val="24"/>
          <w:szCs w:val="24"/>
          <w:u w:val="single"/>
        </w:rPr>
        <w:t>Регулятивные: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проявлять познавательную и творческую инициативу;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принимать и сохранять учебную цель и задачу;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</w:t>
      </w:r>
      <w:r w:rsidRPr="00F04D57">
        <w:rPr>
          <w:rFonts w:ascii="Times New Roman" w:hAnsi="Times New Roman" w:cs="Times New Roman"/>
          <w:spacing w:val="-4"/>
          <w:sz w:val="24"/>
          <w:szCs w:val="24"/>
        </w:rPr>
        <w:t>планировать ее реализацию, в том числе во внутреннем плане;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</w:t>
      </w:r>
      <w:r w:rsidRPr="00F04D57">
        <w:rPr>
          <w:rFonts w:ascii="Times New Roman" w:hAnsi="Times New Roman" w:cs="Times New Roman"/>
          <w:spacing w:val="-4"/>
          <w:sz w:val="24"/>
          <w:szCs w:val="24"/>
        </w:rPr>
        <w:t>уметь отличать правильно выполненное задание от неверного;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>.</w:t>
      </w: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4D57">
        <w:rPr>
          <w:rFonts w:ascii="Times New Roman" w:hAnsi="Times New Roman" w:cs="Times New Roman"/>
          <w:bCs/>
          <w:sz w:val="24"/>
          <w:szCs w:val="24"/>
          <w:u w:val="single"/>
        </w:rPr>
        <w:t>Коммуникативные: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F04D57" w:rsidRPr="00F04D57" w:rsidRDefault="00F04D57" w:rsidP="00F04D5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слушать и понимать речь других;</w:t>
      </w:r>
    </w:p>
    <w:p w:rsidR="00F04D57" w:rsidRPr="00F04D57" w:rsidRDefault="00F04D57" w:rsidP="00F04D5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совместно договариваться о правилах работы в группе;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учиться выполнять различные роли в группе (лидера, исполнителя, критика).</w:t>
      </w:r>
    </w:p>
    <w:p w:rsidR="00F04D57" w:rsidRPr="00F04D57" w:rsidRDefault="00F04D57" w:rsidP="00F04D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contextualSpacing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Предметные результаты </w:t>
      </w:r>
    </w:p>
    <w:p w:rsidR="00F04D57" w:rsidRPr="00F04D57" w:rsidRDefault="00F04D57" w:rsidP="00F04D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smallCaps/>
          <w:sz w:val="24"/>
          <w:szCs w:val="24"/>
        </w:rPr>
        <w:t>1 класс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проводить математические рассуждения;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способность использовать математические понятия, факты, чтобы описать, объяснить и предсказать явления;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понимание и правильное использование экономических терминов;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представление о роли денег в семье и обществе;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характеризовать виды и функции денег;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знание источников доходов и направлений расходов семьи;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умение рассчитывать доходы и расходы и составлять простой семейный бюджет;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определение элементарных проблем в области семейных финансов и путей их решения; </w:t>
      </w:r>
    </w:p>
    <w:p w:rsidR="00F04D57" w:rsidRPr="00F04D57" w:rsidRDefault="00F04D57" w:rsidP="00F04D57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проведение элементарных финансовых расчётов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proofErr w:type="gramStart"/>
      <w:r w:rsidRPr="00F04D57">
        <w:rPr>
          <w:rFonts w:ascii="Times New Roman" w:hAnsi="Times New Roman" w:cs="Times New Roman"/>
          <w:b/>
          <w:bCs/>
          <w:sz w:val="24"/>
          <w:szCs w:val="24"/>
        </w:rPr>
        <w:t>Естественно-научная</w:t>
      </w:r>
      <w:proofErr w:type="spellEnd"/>
      <w:proofErr w:type="gramEnd"/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способность осваивать и использовать </w:t>
      </w:r>
      <w:proofErr w:type="spellStart"/>
      <w:proofErr w:type="gram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явлений и формулирования основанных на научных доказательствах выводов;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F04D57" w:rsidRPr="00F04D57" w:rsidRDefault="00F04D57" w:rsidP="00F04D57">
      <w:pPr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различать тексты различных жанров и типов;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находить необходимую информацию в прочитанных текстах;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задавать вопросы по содержанию прочитанных текстов;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 способность проводить математические рассуждения;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lastRenderedPageBreak/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понимание и правильное использование экономических терминов;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представление о банковских картах;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правильно обращаться с поврежденными деньгами;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представление о различных банковских услугах; </w:t>
      </w:r>
    </w:p>
    <w:p w:rsidR="00F04D57" w:rsidRPr="00F04D57" w:rsidRDefault="00F04D57" w:rsidP="00F04D57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проведение элементарных финансовых расчётов.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proofErr w:type="gramStart"/>
      <w:r w:rsidRPr="00F04D57">
        <w:rPr>
          <w:rFonts w:ascii="Times New Roman" w:hAnsi="Times New Roman" w:cs="Times New Roman"/>
          <w:b/>
          <w:bCs/>
          <w:sz w:val="24"/>
          <w:szCs w:val="24"/>
        </w:rPr>
        <w:t>Естественно-научная</w:t>
      </w:r>
      <w:proofErr w:type="spellEnd"/>
      <w:proofErr w:type="gramEnd"/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способность осваивать и использовать </w:t>
      </w:r>
      <w:proofErr w:type="spellStart"/>
      <w:proofErr w:type="gram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явлений и формулирования основанных на научных доказательствах выводов;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F04D57" w:rsidRPr="00F04D57" w:rsidRDefault="00F04D57" w:rsidP="00F04D57">
      <w:pPr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различать тексты различных жанров и типов;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находить необходимую информацию в прочитанных текстах;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</w:t>
      </w:r>
      <w:r w:rsidRPr="00F04D57">
        <w:rPr>
          <w:rFonts w:ascii="Times New Roman" w:hAnsi="Times New Roman" w:cs="Times New Roman"/>
          <w:spacing w:val="-6"/>
          <w:sz w:val="24"/>
          <w:szCs w:val="24"/>
        </w:rPr>
        <w:t>умение задавать вопросы по содержанию прочитанных текстов;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проводить математические рассуждения;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</w:t>
      </w:r>
      <w:r w:rsidRPr="00F04D57">
        <w:rPr>
          <w:rFonts w:ascii="Times New Roman" w:hAnsi="Times New Roman" w:cs="Times New Roman"/>
          <w:spacing w:val="-6"/>
          <w:sz w:val="24"/>
          <w:szCs w:val="24"/>
        </w:rPr>
        <w:t>понимание и правильное использование финансовых терминов;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представление о семейных расходах и доходах;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проводить простейшие расчеты семейного бюджета;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представление о различных видах семейных доходов;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представление о различных видах семейных расходов;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представление о способах экономии семейного бюджета.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proofErr w:type="gramStart"/>
      <w:r w:rsidRPr="00F04D57">
        <w:rPr>
          <w:rFonts w:ascii="Times New Roman" w:hAnsi="Times New Roman" w:cs="Times New Roman"/>
          <w:b/>
          <w:bCs/>
          <w:sz w:val="24"/>
          <w:szCs w:val="24"/>
        </w:rPr>
        <w:t>Естественно-научная</w:t>
      </w:r>
      <w:proofErr w:type="spellEnd"/>
      <w:proofErr w:type="gramEnd"/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способность осваивать и использовать </w:t>
      </w:r>
      <w:proofErr w:type="spellStart"/>
      <w:proofErr w:type="gram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явлений и формулирования основанных на научных доказательствах выводов;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lastRenderedPageBreak/>
        <w:t>– способность понимать основные особенности естествознания как формы человеческого познания.</w:t>
      </w:r>
    </w:p>
    <w:p w:rsidR="00F04D57" w:rsidRPr="00F04D57" w:rsidRDefault="00F04D57" w:rsidP="00F04D57">
      <w:pPr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находить необходимую информацию в прочитанных текстах;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</w:t>
      </w:r>
      <w:r w:rsidRPr="00F04D57">
        <w:rPr>
          <w:rFonts w:ascii="Times New Roman" w:hAnsi="Times New Roman" w:cs="Times New Roman"/>
          <w:spacing w:val="-6"/>
          <w:sz w:val="24"/>
          <w:szCs w:val="24"/>
        </w:rPr>
        <w:t>умение задавать вопросы по содержанию прочитанных текстов;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F04D57" w:rsidRPr="00F04D57" w:rsidRDefault="00F04D57" w:rsidP="00F04D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proofErr w:type="gramStart"/>
      <w:r w:rsidRPr="00F04D57">
        <w:rPr>
          <w:rFonts w:ascii="Times New Roman" w:hAnsi="Times New Roman" w:cs="Times New Roman"/>
          <w:b/>
          <w:bCs/>
          <w:sz w:val="24"/>
          <w:szCs w:val="24"/>
        </w:rPr>
        <w:t>Естественно-научная</w:t>
      </w:r>
      <w:proofErr w:type="spellEnd"/>
      <w:proofErr w:type="gramEnd"/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способность осваивать и использовать </w:t>
      </w:r>
      <w:proofErr w:type="spellStart"/>
      <w:proofErr w:type="gram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  <w:r w:rsidRPr="00F04D57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явлений и формулирования основанных на научных доказательствах выводов;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 способность понимать основные особенности естествознания как формы человеческого познания.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 способность проводить математические рассуждения;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 способность использовать математические понятия, факты, чтобы описать, объяснить и предсказывать явления;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04D57">
        <w:rPr>
          <w:rFonts w:ascii="Times New Roman" w:hAnsi="Times New Roman" w:cs="Times New Roman"/>
          <w:sz w:val="24"/>
          <w:szCs w:val="24"/>
        </w:rPr>
        <w:t>изучения блока</w:t>
      </w:r>
      <w:r w:rsidRPr="00F04D57"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</w:t>
      </w:r>
      <w:r w:rsidRPr="00F04D57">
        <w:rPr>
          <w:rFonts w:ascii="Times New Roman" w:hAnsi="Times New Roman" w:cs="Times New Roman"/>
          <w:spacing w:val="-6"/>
          <w:sz w:val="24"/>
          <w:szCs w:val="24"/>
        </w:rPr>
        <w:t>понимание и правильное использование финансовых терминов;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представление о семейных расходах и доходах;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умение проводить простейшие расчеты семейного бюджета;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– представление о различных видах семейных доходов; 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представление о различных видах семейных расходов;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– представление о способах экономии семейного бюджета.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D57" w:rsidRPr="00F04D57" w:rsidRDefault="00F04D57" w:rsidP="00F04D57">
      <w:pPr>
        <w:spacing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04D57">
        <w:rPr>
          <w:rFonts w:ascii="Times New Roman" w:hAnsi="Times New Roman" w:cs="Times New Roman"/>
          <w:b/>
          <w:smallCaps/>
          <w:sz w:val="24"/>
          <w:szCs w:val="24"/>
        </w:rPr>
        <w:t>Оценка достижения планируемых результатов</w:t>
      </w:r>
    </w:p>
    <w:p w:rsidR="00F04D57" w:rsidRPr="00F04D57" w:rsidRDefault="00F04D57" w:rsidP="00F04D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 xml:space="preserve">Для оценки </w:t>
      </w:r>
      <w:proofErr w:type="spellStart"/>
      <w:r w:rsidRPr="00F04D57">
        <w:rPr>
          <w:rFonts w:ascii="Times New Roman" w:hAnsi="Times New Roman" w:cs="Times New Roman"/>
          <w:sz w:val="24"/>
          <w:szCs w:val="24"/>
        </w:rPr>
        <w:t>эффективностизанятий</w:t>
      </w:r>
      <w:proofErr w:type="spellEnd"/>
      <w:r w:rsidRPr="00F04D57">
        <w:rPr>
          <w:rFonts w:ascii="Times New Roman" w:hAnsi="Times New Roman" w:cs="Times New Roman"/>
          <w:sz w:val="24"/>
          <w:szCs w:val="24"/>
        </w:rPr>
        <w:t xml:space="preserve"> можно использовать следующие показатели:</w:t>
      </w:r>
    </w:p>
    <w:p w:rsidR="00F04D57" w:rsidRPr="00F04D57" w:rsidRDefault="00F04D57" w:rsidP="00F04D57">
      <w:pPr>
        <w:numPr>
          <w:ilvl w:val="0"/>
          <w:numId w:val="8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F04D57" w:rsidRPr="00F04D57" w:rsidRDefault="00F04D57" w:rsidP="00F04D57">
      <w:pPr>
        <w:numPr>
          <w:ilvl w:val="0"/>
          <w:numId w:val="8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F04D57" w:rsidRPr="00F04D57" w:rsidRDefault="00F04D57" w:rsidP="00F04D57">
      <w:pPr>
        <w:numPr>
          <w:ilvl w:val="0"/>
          <w:numId w:val="8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F04D57" w:rsidRPr="00F04D57" w:rsidRDefault="00F04D57" w:rsidP="00F04D57">
      <w:pPr>
        <w:numPr>
          <w:ilvl w:val="0"/>
          <w:numId w:val="8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D57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F04D57" w:rsidRPr="00F04D57" w:rsidRDefault="00F04D57" w:rsidP="00F04D57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  <w:sectPr w:rsidR="00F04D57" w:rsidRPr="00F04D57" w:rsidSect="008C5AFE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855583" w:rsidRDefault="00855583" w:rsidP="00F92881">
      <w:pPr>
        <w:spacing w:after="0" w:line="240" w:lineRule="auto"/>
        <w:ind w:right="527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F04D57" w:rsidRPr="00F92881" w:rsidRDefault="00F04D57" w:rsidP="00F92881">
      <w:pPr>
        <w:spacing w:after="0" w:line="240" w:lineRule="auto"/>
        <w:ind w:right="52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92881">
        <w:rPr>
          <w:rFonts w:ascii="Times New Roman" w:hAnsi="Times New Roman" w:cs="Times New Roman"/>
          <w:b/>
          <w:sz w:val="23"/>
          <w:szCs w:val="23"/>
        </w:rPr>
        <w:t xml:space="preserve">КАЛЕНДАРНО-ТЕМАТИЧЕСКОЕ ПЛАНИРОВАНИЕ </w:t>
      </w:r>
    </w:p>
    <w:p w:rsidR="00F04D57" w:rsidRPr="00855583" w:rsidRDefault="00F04D57" w:rsidP="00855583">
      <w:pPr>
        <w:spacing w:after="0" w:line="240" w:lineRule="auto"/>
        <w:ind w:right="527"/>
        <w:rPr>
          <w:rFonts w:ascii="Times New Roman" w:hAnsi="Times New Roman" w:cs="Times New Roman"/>
          <w:b/>
          <w:sz w:val="23"/>
          <w:szCs w:val="23"/>
        </w:rPr>
      </w:pPr>
      <w:r w:rsidRPr="00F92881">
        <w:rPr>
          <w:rFonts w:ascii="Times New Roman" w:hAnsi="Times New Roman" w:cs="Times New Roman"/>
          <w:b/>
          <w:sz w:val="23"/>
          <w:szCs w:val="23"/>
        </w:rPr>
        <w:t>1-4 класс</w:t>
      </w:r>
    </w:p>
    <w:tbl>
      <w:tblPr>
        <w:tblW w:w="15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2"/>
        <w:gridCol w:w="1275"/>
        <w:gridCol w:w="1843"/>
        <w:gridCol w:w="2338"/>
        <w:gridCol w:w="5103"/>
        <w:gridCol w:w="1985"/>
        <w:gridCol w:w="1985"/>
      </w:tblGrid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  <w:proofErr w:type="gramEnd"/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/</w:t>
            </w:r>
            <w:proofErr w:type="spellStart"/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Дата </w:t>
            </w:r>
          </w:p>
        </w:tc>
        <w:tc>
          <w:tcPr>
            <w:tcW w:w="1843" w:type="dxa"/>
            <w:vAlign w:val="center"/>
          </w:tcPr>
          <w:p w:rsidR="00F92881" w:rsidRPr="00F92881" w:rsidRDefault="00F92881" w:rsidP="00F92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Тема</w:t>
            </w:r>
          </w:p>
        </w:tc>
        <w:tc>
          <w:tcPr>
            <w:tcW w:w="2338" w:type="dxa"/>
            <w:vAlign w:val="center"/>
          </w:tcPr>
          <w:p w:rsidR="00F92881" w:rsidRPr="00F92881" w:rsidRDefault="00F92881" w:rsidP="00F92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Предмет</w:t>
            </w:r>
          </w:p>
          <w:p w:rsidR="00F92881" w:rsidRPr="00F92881" w:rsidRDefault="00F92881" w:rsidP="00F92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изучения</w:t>
            </w:r>
          </w:p>
        </w:tc>
        <w:tc>
          <w:tcPr>
            <w:tcW w:w="5103" w:type="dxa"/>
            <w:vAlign w:val="center"/>
          </w:tcPr>
          <w:p w:rsidR="00F92881" w:rsidRPr="00F92881" w:rsidRDefault="00F92881" w:rsidP="00F92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Формируемые умения  (виды деятельности)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Форма занятия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/>
                <w:sz w:val="23"/>
                <w:szCs w:val="23"/>
              </w:rPr>
              <w:t>ЦОР</w:t>
            </w: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02.09.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Михаил Пришвин. Беличья память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Различия научно-познавательного и художественного текстов.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жанр, тему, героев произведения;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значения выражений, встретившихся в тексте;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озаглавливать прочитанный текст;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необходимую информацию в прочитанном тексте;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задавать вопросы по содержанию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прочитанного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 и отвечать на них;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давать характеристику герою произведения;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различать научно-познавательный текст и художественный; находить их сходство и различия.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Библиотечный урок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92881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Функциональная грамотность. Тренажёр для школьников.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2 класс.  / М.В. Буряк, С.А. Шейкина. – М.: Планета, 2022 (электронная версия)</w:t>
            </w: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09.09.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беличьи запасы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Сложение одинаковых слагаемых, решение задач.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Работать с таблицами: интерпретировать и дополнять данные;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выполнять сложение и сравнение чисел в пределах 100;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графические модели при решении задач;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анализировать представленные данные, устанавливать закономерности;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строить ломаную линию.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16.09.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Беличьи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деньги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Бумажные и металлические деньги, рубль, копейка.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значение понятий «покупка», «продажа», «сделка», «деньги»;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понимать, откуда возникло название российских денег «рубль» и «копейка»;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у монеты аверс и реверс;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выполнять логические операции: анализ, синтез и сравнение;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готовить небольшое сообщение на заданную тему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Мультфильм «</w:t>
            </w:r>
            <w:proofErr w:type="spellStart"/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Смешарики</w:t>
            </w:r>
            <w:proofErr w:type="spellEnd"/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.  Уроки финансовой грамотности»</w:t>
            </w:r>
          </w:p>
          <w:p w:rsidR="00F92881" w:rsidRPr="00F92881" w:rsidRDefault="00BD1528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9" w:history="1">
              <w:r w:rsidR="00F92881" w:rsidRPr="00F92881">
                <w:rPr>
                  <w:rFonts w:ascii="Times New Roman" w:hAnsi="Times New Roman" w:cs="Times New Roman"/>
                  <w:iCs/>
                  <w:color w:val="0000FF" w:themeColor="hyperlink"/>
                  <w:sz w:val="23"/>
                  <w:szCs w:val="23"/>
                  <w:u w:val="single"/>
                </w:rPr>
                <w:t>https://edu.pacc.ru/informmaterialy/articles/smeshariki/</w:t>
              </w:r>
            </w:hyperlink>
            <w:r w:rsidR="00F92881" w:rsidRPr="00F92881">
              <w:rPr>
                <w:rFonts w:ascii="Times New Roman" w:hAnsi="Times New Roman" w:cs="Times New Roman"/>
                <w:iCs/>
                <w:sz w:val="23"/>
                <w:szCs w:val="23"/>
              </w:rPr>
              <w:t>.</w:t>
            </w: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8C5AFE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</w:t>
            </w:r>
          </w:p>
        </w:tc>
        <w:tc>
          <w:tcPr>
            <w:tcW w:w="1275" w:type="dxa"/>
          </w:tcPr>
          <w:p w:rsidR="00F92881" w:rsidRPr="008C5AFE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23.09.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белочку и погоду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Наблюдения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gramEnd"/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погодой.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что такое «погода», «хорошая и плохая погода», «облачность»;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что такое «оттепель», «наст»;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работать с таблицами наблюдений за погодой;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высказывать предположения и гипотезы о причинах наблюдаемых явлений;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работать в парах.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Наблюдения. Работа в парах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30.09.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И. Соколов-Микитов.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В берлоге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Содержание рассказа.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Отличия художественного,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научно-познавательного и газетного стилей.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Определять жанр, тему, героев произведения;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значения выражений, встретившихся в тексте;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отвечать на вопросы по содержанию текста цитатами из него;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вопросы по содержанию текста для готовых ответов;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отрывок, к которому подобрана иллюстрация;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разгадывать ребусы;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устанавливать логические связи.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DD0F74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5" w:type="dxa"/>
          </w:tcPr>
          <w:p w:rsidR="00F92881" w:rsidRPr="008C5AFE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07.10.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Медвежье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потомство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Столбчатая диаграмма, таблицы, логические задачи.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Анализировать данные столбчатой диаграммы, представленные в явном и неявном виде;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дополнять недостающие на диаграмме данные;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отвечать на вопросы, ответы на которые спрятаны на диаграмме;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анализировать данные таблицы, устанавливая их истинность и ложность;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выполнять вычисления на увеличение и уменьшение числа на несколько единиц;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решать логические задачи на практическое деление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периметр треугольника;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– строить связное речевое устное или письменное высказывание в соответствии с учебной задачей.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</w:t>
            </w:r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14.10.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Повреждённые и фальшивые деньги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Наличные деньги, средства защиты бумажных денег, повреждённые деньги.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на доступном для второклассника уровне, что такое фальшивые и поврежденные деньги;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знать правила использования поврежденных денег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и показывать средства защиты на российских банкнотах;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необходимую информацию в тексте;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отвечать на вопросы на основе полученной информации.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Беседа, 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Мультфильм «</w:t>
            </w:r>
            <w:proofErr w:type="spellStart"/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Смешарики</w:t>
            </w:r>
            <w:proofErr w:type="spellEnd"/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.  Уроки финансовой грамотности</w:t>
            </w:r>
            <w:proofErr w:type="gramStart"/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»(</w:t>
            </w:r>
            <w:proofErr w:type="gramEnd"/>
            <w:r w:rsidRPr="00F9288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серия «Фальшивый пиастр» </w:t>
            </w:r>
          </w:p>
          <w:p w:rsidR="00F92881" w:rsidRPr="00F92881" w:rsidRDefault="00BD1528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0" w:history="1">
              <w:r w:rsidR="00F92881" w:rsidRPr="00F92881">
                <w:rPr>
                  <w:rFonts w:ascii="Times New Roman" w:hAnsi="Times New Roman" w:cs="Times New Roman"/>
                  <w:color w:val="0000FF" w:themeColor="hyperlink"/>
                  <w:sz w:val="23"/>
                  <w:szCs w:val="23"/>
                  <w:u w:val="single"/>
                </w:rPr>
                <w:t>https://edu.pacc.ru/Videomaterials/articles/smeshariki/</w:t>
              </w:r>
            </w:hyperlink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8C5AFE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75" w:type="dxa"/>
          </w:tcPr>
          <w:p w:rsidR="00F92881" w:rsidRPr="008C5AFE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21.10.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Лесные сладкоежки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Медонос, настоящий и искусственный мёд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Проводить несложные опыты с мёдом;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последовательность действий при проведении опытов;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делать выводы по результатам опытов;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различать свойства настоящего и поддельного, искусственного мёда;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анализировать данные таблицы;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строить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логические рассуждения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 и оформлять их в устной и письменной речи;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иметь представление о лечебных свойствах мёда.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Опыты, практические упражнения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11.11.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Лев Толстой. Зайцы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Содержание рассказа. Сравнение научно-познавательного и художественного текстов.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Заполнять кластер на основе полученных сведений из текста;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определение лексического значения слова;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необходимую информацию в тексте;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объект на рисунке с помощью подсказки;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определять последовательность действий, 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описанных в рассказе; 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различать художественный и научно-познавательный текст;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сравнивать авторский текст и текст из энциклопедии, находить общие сведения; 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по высказываниям информацию, полученную из текста;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Библиотечный урок. Работа с текстами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8C5AFE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</w:t>
            </w:r>
          </w:p>
        </w:tc>
        <w:tc>
          <w:tcPr>
            <w:tcW w:w="1275" w:type="dxa"/>
          </w:tcPr>
          <w:p w:rsidR="00F92881" w:rsidRPr="008C5AFE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8.11.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зайчат и зайчиху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Единицы измерения времени: сутки, часы. Сложение в пределах 100.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Логические задачи. Диаграмма. 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количество часов в сутках;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подбирать из предложенных чисел суммы чисел, состоящих из двух слагаемых, доказывать правильность выбранных чисел;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решать логические задачи по данному условию;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элементарную диаграмму.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275" w:type="dxa"/>
          </w:tcPr>
          <w:p w:rsidR="00F92881" w:rsidRPr="00F92881" w:rsidRDefault="008C5AFE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25.11.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Банковская карта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Банковская карта.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Давать характеристику наличным деньгам;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рассказывать о дебетовой банковской карте;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что обозначают надписи на карте;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как производить покупку в магазине;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как можно снять деньги в банкомате с помощью карты;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рассказывать о кредитной банковской карте.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Беседа, 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Анимированная презентация «Банковские карты» </w:t>
            </w:r>
            <w:hyperlink r:id="rId11" w:history="1">
              <w:r w:rsidRPr="00F92881">
                <w:rPr>
                  <w:rFonts w:ascii="Times New Roman" w:hAnsi="Times New Roman" w:cs="Times New Roman"/>
                  <w:color w:val="0000FF" w:themeColor="hyperlink"/>
                  <w:sz w:val="23"/>
                  <w:szCs w:val="23"/>
                  <w:u w:val="single"/>
                </w:rPr>
                <w:t>https://edu.pacc.ru/Videosandpresentations/articles/presenations/#</w:t>
              </w:r>
            </w:hyperlink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</w:t>
            </w:r>
            <w:r w:rsidR="00F92881" w:rsidRPr="00F92881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Cs/>
                <w:sz w:val="23"/>
                <w:szCs w:val="23"/>
              </w:rPr>
              <w:t>Про Зайчишку и овощи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Морковь, огурец, помидор, свёкла, капуста.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по рисункам названия растений и находить среди них овощи;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выделять среди овощей корнеплоды;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проводить опыт по проращиванию моркови;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цвет сока овощей опытным путём;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сравнивать свойства сырой и варёной моркови.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Мини-исследование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09.12.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Николай Сладков. Весёлая игра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Содержание рассказа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тип и тему текста, называть его персонажей;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понимать, что такое «цитата», использовать цитаты в качестве ответов на вопросы по содержанию прочитанного текста;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объяснять лексическое значение слов и выражений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устанавливать истинность и ложность утверждений, подтверждая или опровергая их с помощью цитат;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на доступном для второклассника языке инструкции/правила, грамотно оформлять их на письме.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16.12.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Лисьи забавы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Решение логических задач с помощью таблицы; столбчатая диаграмма, чертёж.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дату по календарю;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записывать краткую запись и решение задач;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решать логические задачи с помощью таблицы;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анализировать данные, представленные в столбчатой диаграмме, дополнять недостающие в диаграмме данные;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вопросы, ответы на которые можно узнать по данным столбчатой диаграммы;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читать простейшие чертежи, выполнять построения на чертеже в соответствии с данными задачи.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23.12.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Безопасность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денег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банковской карте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Правила безопасности при использовании банковских карт.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Иметь представление об элементах, расположенных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лицевой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 и оборотных сторонах банковской карты, объяснять их назначение;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необходимую информацию в тексте задания;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– формулировать правила безопасности при использовании банковских карт.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Беседа, практикум, работа с текстом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16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Лисьи норы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Устройство лисьей норы, свойства лесной земли, песка и глины, состав почвы.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Иметь представление об устройстве лисьих нор;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проводить простейшие опыты по определению свойств лесной земли, песка и глины, состава почвы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делать выводы по результатам проведенных наблюдений и опытов;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понимать и объяснять, от чего зависит плодородие почвы.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13.01.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Обыкновенные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кроты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Содержание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научно-познавательного</w:t>
            </w:r>
            <w:proofErr w:type="gramEnd"/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текста. 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тип текста;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описание крота на основе прочитанного текста;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разгадывать ребусы и соотносить слова-ассоциации;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соединять линиями части предложений и определять их последовательность в тексте;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значение слова;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вопросы по предложенным предложениям;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синонимы к предложенному слову;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писать сочинение-рассуждение по заданной теме;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название раздела, в котором может быть размещён текст.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Практикум. Работа с текстом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20.01.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крота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Сложение в пределах 100.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Логические задачи. Диаграмма.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Решать задачи логического характера;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решать задачи с использованием данных таблицы;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решать задачи на основе данных диаграммы;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решать примеры на основе предложенной цепочки примеров;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– определять цвета геометрических фигур на основе верных высказываний.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DD0F74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19</w:t>
            </w:r>
          </w:p>
        </w:tc>
        <w:tc>
          <w:tcPr>
            <w:tcW w:w="1275" w:type="dxa"/>
          </w:tcPr>
          <w:p w:rsidR="00F92881" w:rsidRPr="00DD0F74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27.01.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кредиты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Кредит. Ипотечный кредит. </w:t>
            </w:r>
            <w:proofErr w:type="spell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Автокредит</w:t>
            </w:r>
            <w:proofErr w:type="spell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. Кредит наличными.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что такое «кредит»;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виды кредитов;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понимать, чем отличаются друг от друга разные виды кредитов;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сумму переплаты по кредиту;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определять, какой кредит наиболее выгоден банку по срокам его оплаты;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определять, какой кредит наиболее выгоден клиенту банка по срокам его оплаты.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Беседа, 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03.02.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Корень – часть растения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Корень. Виды корневых систем. Видоизменённые корни.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части цветочных растений;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для чего растению корень;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доказывать, что рост растения начинается с корня;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виды корневых систем;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видоизменённые корни.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Беседа, работа с текстом, 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Эдуард </w:t>
            </w:r>
            <w:proofErr w:type="spell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Шим</w:t>
            </w:r>
            <w:proofErr w:type="spell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Тяжкий труд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Содержание художественного текста.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книгу, в которой можно прочитать предложенный художественный текст;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определение лексического значения слова;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необходимую информацию в тексте;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в тексте предложение по заданному вопросу;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разгадывать ребусы и соотносить полученные ответы со словами; 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главную мысль текста;</w:t>
            </w:r>
          </w:p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определять, чему учит текст;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строить связное речевое устное или письменное высказывание в соответствии с учебной задачей.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Библиотечный урок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17.02.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ежа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Решение выражений, столбчатая и 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круговая диаграмма, названия месяцев.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– Находить значение выражений, соотносить полученные результаты с буквами и читать 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название насекомого;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определять время с помощью скорости и расстояния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данные столбчатой диаграммы, находить часть от числа и записывать результаты в таблицу, результаты таблицы переносить в круговую диаграмму;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отвечать на вопросы на основе полученных данных;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последовательность маршрута на основе схемы;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записывать слова с помощью кода;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месяцы, сравнивать количество месяцев.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23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24.02.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вклады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Вклад, вкладчик, срочный вклад, вклад до востребования.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Давать определение вклада;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виды вкладов: срочный вклад, вклад до востребования;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что такое банковский процент по вкладам;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как считают банковский процент по вкладам;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почему банки выплачивают проценты.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Беседа, 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03.03.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Занимательные особенности яблока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Яблоко, свойства яблока.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Объяснять, почему яблоко в месте разреза темнеет, а при покрытии разреза соком лимона не темнеет;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почему яблоко плавает;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объяснять, почему яблоко отталкивается от магнита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объяснять, почему неспелое яблоко кислое;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на срезе яблока рисунок звезды.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Мини-исследование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10.03.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Полевой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хомяк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Содержание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научно-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познавательного</w:t>
            </w:r>
            <w:proofErr w:type="gramEnd"/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текста.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– Определять вид текста;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– составлять описание хомяка на основе прочитанного текста;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дополнять описание хомяка на основе рисунка;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придумывать сравнения;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вопросы по данным предложениям</w:t>
            </w:r>
            <w:r w:rsidRPr="00F92881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отвечать на вопросы на основе полученных сведений;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разгадывать ребусы и объяснять значение слова;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сведения, которые удивили;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план при подготовке к сообщению.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Практикум, 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коллективное творчество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26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17.03.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Про полевого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хомяка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Решение выражений, столбчатая и круговая диаграммы, именованные числа, четырёхугольники.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значение выражений, соотносить полученные результаты с буквами и читать название животного;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строить столбчатую диаграмму на основе имеющихся данных;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отвечать на вопросы на основе имеющихся данных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путь хомяка на основе заданного условия, доказывать, что путь выбран правильно;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записывать именованные числа в порядке возрастания;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строить четырёхугольники по заданному условию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24.03.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Ловушки для денег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Доходы, расходы, прибыль, дефицит, </w:t>
            </w:r>
            <w:proofErr w:type="spell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профицит</w:t>
            </w:r>
            <w:proofErr w:type="spell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доходы, расходы и прибыль;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отличать желаемые покупки от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необходимых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рассуждать, как поступать в различных ситуациях при покупке товара;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объяснять, что такое дефицит и </w:t>
            </w:r>
            <w:proofErr w:type="spell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профицит</w:t>
            </w:r>
            <w:proofErr w:type="spell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рассуждать, как не тратить напрасно деньги.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28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07.04.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хомяка и его запасы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Горох, свойства прорастания гороха.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растения, плоды которых составляют основу питания хомяка;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и доказывать, как влажность и воздух влияют на прорастание семян;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и доказывать, что для роста, особенно в первое время, проростки используют вещества, запасённые в самих семенах;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и доказывать, как влияет наличие света на прорастание семян;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и доказывать, как влияет температура на прорастание семян;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объяснять и доказывать, как влияет глубина посева на прорастание семян;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правильную последовательность прорастания семян гороха.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Мини-исследование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275" w:type="dxa"/>
          </w:tcPr>
          <w:p w:rsidR="00F92881" w:rsidRPr="00DD0F74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14.04.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 бобров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Содержание текста,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текст-описание.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тип текста, его тему;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выделенное в тексте словосочетание и объяснять его лексическое значение;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среди предложенных вариантов вопросы, на которые можно/нельзя найти ответы в прочитанном тексте;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задавать вопросы по содержанию 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прочитанного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сравнивать тексты;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сведения, которые удивили;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составлять речевое высказывание в письменной форме.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Практикум. Работа с текстом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21.04.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Бобры-строители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Диаметр, длина окружности, решение практических задач.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Иметь представление о диаметре окружности;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анализировать данные таблицы, устанавливая закономерности её заполнения;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находить приблизительное значение диаметра </w:t>
            </w: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окружности, зная длину окружности;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заменять умножение сложением одинаковых слагаемых;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выбирать нужные для проведения измерений инструменты;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работать с чертежом;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решать логические задачи.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DD0F74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31</w:t>
            </w:r>
          </w:p>
        </w:tc>
        <w:tc>
          <w:tcPr>
            <w:tcW w:w="1275" w:type="dxa"/>
          </w:tcPr>
          <w:p w:rsidR="00F92881" w:rsidRPr="00DD0F74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28.04.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Такие 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разные деньги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Валюта, курс для обмена валюты, деньги разных стран.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Иметь представление о валюте как национальной денежной единице;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необходимую информацию в тексте и на иллюстрациях к заданиям;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устанавливать принадлежность денежной единицы стране;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иметь представление о банковской операции «обмен валюты».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Беседа. Работа с текстом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275" w:type="dxa"/>
          </w:tcPr>
          <w:p w:rsidR="00F92881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05.05.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Материал для плотин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Строение древесины дерева, определение возраста дерева.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Иметь представление о составе древесины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проводить простейшие опыты по изучению свой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ств др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евесины разных пород деревьев;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делать выводы по результатам проведенных наблюдений и опытов;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понимать и объяснять, что такое твёрдые и мягкие породы деревьев.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Наблюдения и опыты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Pr="00F92881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33</w:t>
            </w:r>
          </w:p>
        </w:tc>
        <w:tc>
          <w:tcPr>
            <w:tcW w:w="1275" w:type="dxa"/>
          </w:tcPr>
          <w:p w:rsidR="00F92881" w:rsidRPr="00DD0F74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12.05.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Cs/>
                <w:sz w:val="23"/>
                <w:szCs w:val="23"/>
              </w:rPr>
              <w:t>Позвоночные животные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Рыбы, птицы, рептилии, амфибии, млекопитающие.</w:t>
            </w: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группы позвоночных животных;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называть признаки пяти групп позвоночных животных;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определять название животного по описанию;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выбирать признаки земноводного животного;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выбирать утверждения, которые описывают признаки животного;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– выбирать вопросы, на которые нельзя найти ответы в тексте;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составить описание внешнего вида рыбы с указанием признаков этого животного;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рассуждать об открытии, сделанном на занятии.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Практикум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92881" w:rsidRPr="00F92881" w:rsidTr="008C5AFE">
        <w:trPr>
          <w:jc w:val="center"/>
        </w:trPr>
        <w:tc>
          <w:tcPr>
            <w:tcW w:w="812" w:type="dxa"/>
          </w:tcPr>
          <w:p w:rsidR="00F92881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34</w:t>
            </w:r>
            <w:r w:rsidR="00DD0F74">
              <w:rPr>
                <w:rFonts w:ascii="Times New Roman" w:hAnsi="Times New Roman" w:cs="Times New Roman"/>
                <w:bCs/>
                <w:sz w:val="23"/>
                <w:szCs w:val="23"/>
              </w:rPr>
              <w:t>-</w:t>
            </w:r>
          </w:p>
          <w:p w:rsidR="00DD0F74" w:rsidRPr="00F92881" w:rsidRDefault="007B3153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35</w:t>
            </w:r>
          </w:p>
        </w:tc>
        <w:tc>
          <w:tcPr>
            <w:tcW w:w="1275" w:type="dxa"/>
          </w:tcPr>
          <w:p w:rsid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19.05.</w:t>
            </w:r>
          </w:p>
          <w:p w:rsidR="00DD0F74" w:rsidRPr="00F92881" w:rsidRDefault="00DD0F74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26.05.</w:t>
            </w:r>
          </w:p>
        </w:tc>
        <w:tc>
          <w:tcPr>
            <w:tcW w:w="184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bCs/>
                <w:sz w:val="23"/>
                <w:szCs w:val="23"/>
              </w:rPr>
              <w:t>Встреча друзей</w:t>
            </w:r>
          </w:p>
        </w:tc>
        <w:tc>
          <w:tcPr>
            <w:tcW w:w="2338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3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Находить необходимую информацию в тексте задания;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F92881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понимать, что такое «валюта», «курс рубля», «кредит», «банковский вклад», «процент по вкладу»;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анализировать и дополнять недостающие в таблице данные;</w:t>
            </w:r>
          </w:p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– выполнять письменное и устное сложение чисел в пределах 1000.</w:t>
            </w:r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Практикум. Сам</w:t>
            </w:r>
            <w:proofErr w:type="gram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о-</w:t>
            </w:r>
            <w:proofErr w:type="gramEnd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Pr="00F92881">
              <w:rPr>
                <w:rFonts w:ascii="Times New Roman" w:hAnsi="Times New Roman" w:cs="Times New Roman"/>
                <w:sz w:val="23"/>
                <w:szCs w:val="23"/>
              </w:rPr>
              <w:t>взаимооценка</w:t>
            </w:r>
            <w:proofErr w:type="spellEnd"/>
          </w:p>
        </w:tc>
        <w:tc>
          <w:tcPr>
            <w:tcW w:w="1985" w:type="dxa"/>
          </w:tcPr>
          <w:p w:rsidR="00F92881" w:rsidRPr="00F92881" w:rsidRDefault="00F92881" w:rsidP="00F928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04D57" w:rsidRPr="00F92881" w:rsidRDefault="00F04D57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F04D57" w:rsidRPr="00F92881" w:rsidRDefault="00F04D57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F04D57" w:rsidRPr="00F92881" w:rsidRDefault="00F04D57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F04D57" w:rsidRPr="00F92881" w:rsidRDefault="00F04D57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F04D57" w:rsidRDefault="00F04D57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DD0F74" w:rsidRPr="00F92881" w:rsidRDefault="00DD0F74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F04D57" w:rsidRPr="00F92881" w:rsidRDefault="00F04D57" w:rsidP="00F928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C26FC9" w:rsidRPr="00F92881" w:rsidRDefault="00C26FC9" w:rsidP="00F92881">
      <w:pPr>
        <w:spacing w:line="240" w:lineRule="auto"/>
        <w:rPr>
          <w:rFonts w:ascii="Times New Roman" w:hAnsi="Times New Roman" w:cs="Times New Roman"/>
          <w:sz w:val="23"/>
          <w:szCs w:val="23"/>
        </w:rPr>
      </w:pPr>
    </w:p>
    <w:p w:rsidR="00C26FC9" w:rsidRPr="00F92881" w:rsidRDefault="00C26FC9" w:rsidP="00F928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sectPr w:rsidR="00C26FC9" w:rsidRPr="00F92881" w:rsidSect="008C5AFE">
          <w:pgSz w:w="16838" w:h="11906" w:orient="landscape"/>
          <w:pgMar w:top="1701" w:right="1134" w:bottom="707" w:left="1134" w:header="708" w:footer="708" w:gutter="0"/>
          <w:cols w:space="708"/>
          <w:titlePg/>
          <w:docGrid w:linePitch="360"/>
        </w:sectPr>
      </w:pPr>
    </w:p>
    <w:p w:rsidR="00C26FC9" w:rsidRPr="00F92881" w:rsidRDefault="00C26FC9" w:rsidP="00F928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9288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lastRenderedPageBreak/>
        <w:t>СПИСОК ИСПОЛЬЗУЕМОЙ ЛИТЕРАТУРЫ</w:t>
      </w:r>
    </w:p>
    <w:p w:rsidR="00C26FC9" w:rsidRPr="00F92881" w:rsidRDefault="00C26FC9" w:rsidP="00F9288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9288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</w:t>
      </w:r>
      <w:r w:rsidRPr="00F9288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Функциональная грамотность. 1 класс. Программа внеурочной деятельности / М.В. Буряк, С.А. Шейкина. – М.: Планета, 2022. – 88 с. – (Учение с увлечением).</w:t>
      </w:r>
    </w:p>
    <w:p w:rsidR="00C26FC9" w:rsidRPr="00F92881" w:rsidRDefault="00C26FC9" w:rsidP="00F9288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9288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 Функциональная грамотность. 2 класс. Программа внеурочной деятельности / М.В. Буряк, С.А. Шейкина. – М.: Планета, 2022. – 88 с. – (Учение с увлечением).</w:t>
      </w:r>
    </w:p>
    <w:p w:rsidR="00C26FC9" w:rsidRPr="00F92881" w:rsidRDefault="00C26FC9" w:rsidP="00F9288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9288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 Функциональная грамотность. 3 класс. Программа внеурочной деятельности / М.В. Буряк, С.А. Шейкина. – М.: Планета, 2022. – 88 с. – (Учение с увлечением).</w:t>
      </w:r>
    </w:p>
    <w:p w:rsidR="00C26FC9" w:rsidRPr="00F92881" w:rsidRDefault="00C26FC9" w:rsidP="00F928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9288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 Функциональная грамотность.  4 класс. Программа внеурочной деятельности / М.В. Буряк, С.А. Шейкина. – М.: Планета, 2022. – 88 с. – (Учение с увлечением).</w:t>
      </w:r>
    </w:p>
    <w:p w:rsidR="00C26FC9" w:rsidRPr="00F92881" w:rsidRDefault="00C26FC9" w:rsidP="00F9288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9288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 Перечень используемых электронных (цифровых) образовательных ресурсов:</w:t>
      </w:r>
    </w:p>
    <w:p w:rsidR="00C26FC9" w:rsidRPr="00F92881" w:rsidRDefault="00C26FC9" w:rsidP="00F9288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9288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https://fg </w:t>
      </w:r>
      <w:hyperlink r:id="rId12" w:tgtFrame="_blank" w:history="1">
        <w:r w:rsidRPr="00F92881">
          <w:rPr>
            <w:rFonts w:ascii="Times New Roman" w:eastAsia="Times New Roman" w:hAnsi="Times New Roman" w:cs="Times New Roman"/>
            <w:color w:val="2C7BDE"/>
            <w:sz w:val="23"/>
            <w:szCs w:val="23"/>
            <w:u w:val="single"/>
            <w:lang w:eastAsia="ru-RU"/>
          </w:rPr>
          <w:t>http://skiv.ins</w:t>
        </w:r>
      </w:hyperlink>
    </w:p>
    <w:p w:rsidR="00C26FC9" w:rsidRPr="00F92881" w:rsidRDefault="00BD1528" w:rsidP="00F9288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3" w:tgtFrame="_blank" w:history="1">
        <w:r w:rsidR="00C26FC9" w:rsidRPr="00F92881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http://skiv.instrao.ru</w:t>
        </w:r>
      </w:hyperlink>
    </w:p>
    <w:p w:rsidR="00C26FC9" w:rsidRPr="00F92881" w:rsidRDefault="00BD1528" w:rsidP="00F9288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4" w:tgtFrame="_blank" w:history="1">
        <w:r w:rsidR="00C26FC9" w:rsidRPr="00F92881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http://skiv.instrao.ru/bank-zadaniy/chitatelskaya-gramotn</w:t>
        </w:r>
      </w:hyperlink>
    </w:p>
    <w:p w:rsidR="00C26FC9" w:rsidRPr="00F92881" w:rsidRDefault="00BD1528" w:rsidP="00F9288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5" w:tgtFrame="_blank" w:history="1">
        <w:r w:rsidR="00C26FC9" w:rsidRPr="00F92881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http://skiv.instrao</w:t>
        </w:r>
      </w:hyperlink>
    </w:p>
    <w:p w:rsidR="00C26FC9" w:rsidRPr="00F92881" w:rsidRDefault="00BD1528" w:rsidP="00F9288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16" w:tgtFrame="_blank" w:history="1">
        <w:r w:rsidR="00C26FC9" w:rsidRPr="00F92881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https://mcoip.ru/blog/2022/09/05/programma-funkczionalnaya-gramotnost/</w:t>
        </w:r>
      </w:hyperlink>
    </w:p>
    <w:p w:rsidR="00C26FC9" w:rsidRPr="00C26FC9" w:rsidRDefault="00BD1528" w:rsidP="00F92881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17" w:tgtFrame="_blank" w:history="1">
        <w:r w:rsidR="00C26FC9" w:rsidRPr="00F92881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https://mirn.yartel.ru/rabochie_programmy_1_4/ЭП/Функциональная%20грамотность%202-4%20класс%20ЭП.pdf</w:t>
        </w:r>
      </w:hyperlink>
    </w:p>
    <w:p w:rsidR="00C26FC9" w:rsidRPr="00C26FC9" w:rsidRDefault="00BD1528" w:rsidP="00C26FC9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18" w:tgtFrame="_blank" w:history="1">
        <w:r w:rsidR="00C26FC9" w:rsidRPr="00C26F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https://sckola-prokina.edu-penza.ru/Рабочая%20программа%20курса%20внеурочной%20деятельности%20Функциональная%20грамотность%201-4%20классы.pdf</w:t>
        </w:r>
      </w:hyperlink>
    </w:p>
    <w:p w:rsidR="00C26FC9" w:rsidRDefault="00C26FC9"/>
    <w:sectPr w:rsidR="00C26FC9" w:rsidSect="00C26FC9">
      <w:pgSz w:w="11906" w:h="16838"/>
      <w:pgMar w:top="1134" w:right="1701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AFE" w:rsidRDefault="008C5AFE">
      <w:pPr>
        <w:spacing w:after="0" w:line="240" w:lineRule="auto"/>
      </w:pPr>
      <w:r>
        <w:separator/>
      </w:r>
    </w:p>
  </w:endnote>
  <w:endnote w:type="continuationSeparator" w:id="1">
    <w:p w:rsidR="008C5AFE" w:rsidRDefault="008C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0418580"/>
      <w:docPartObj>
        <w:docPartGallery w:val="Page Numbers (Bottom of Page)"/>
        <w:docPartUnique/>
      </w:docPartObj>
    </w:sdtPr>
    <w:sdtContent>
      <w:p w:rsidR="008C5AFE" w:rsidRDefault="00BD1528">
        <w:pPr>
          <w:pStyle w:val="a5"/>
          <w:jc w:val="right"/>
        </w:pPr>
        <w:r>
          <w:fldChar w:fldCharType="begin"/>
        </w:r>
        <w:r w:rsidR="008C5AFE">
          <w:instrText>PAGE   \* MERGEFORMAT</w:instrText>
        </w:r>
        <w:r>
          <w:fldChar w:fldCharType="separate"/>
        </w:r>
        <w:r w:rsidR="006B54E3">
          <w:rPr>
            <w:noProof/>
          </w:rPr>
          <w:t>2</w:t>
        </w:r>
        <w:r>
          <w:fldChar w:fldCharType="end"/>
        </w:r>
      </w:p>
    </w:sdtContent>
  </w:sdt>
  <w:p w:rsidR="008C5AFE" w:rsidRDefault="008C5A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AFE" w:rsidRDefault="008C5AFE">
      <w:pPr>
        <w:spacing w:after="0" w:line="240" w:lineRule="auto"/>
      </w:pPr>
      <w:r>
        <w:separator/>
      </w:r>
    </w:p>
  </w:footnote>
  <w:footnote w:type="continuationSeparator" w:id="1">
    <w:p w:rsidR="008C5AFE" w:rsidRDefault="008C5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.6pt;height:5.6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C037E"/>
    <w:multiLevelType w:val="multilevel"/>
    <w:tmpl w:val="3D5C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80E3D"/>
    <w:multiLevelType w:val="multilevel"/>
    <w:tmpl w:val="D4F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6147D6"/>
    <w:multiLevelType w:val="multilevel"/>
    <w:tmpl w:val="63701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C4710"/>
    <w:multiLevelType w:val="multilevel"/>
    <w:tmpl w:val="EC785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F568BB"/>
    <w:multiLevelType w:val="multilevel"/>
    <w:tmpl w:val="3F5A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6CF24B6"/>
    <w:multiLevelType w:val="multilevel"/>
    <w:tmpl w:val="1B142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45631"/>
    <w:multiLevelType w:val="multilevel"/>
    <w:tmpl w:val="AD96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6B5672"/>
    <w:multiLevelType w:val="hybridMultilevel"/>
    <w:tmpl w:val="4B74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12"/>
  </w:num>
  <w:num w:numId="8">
    <w:abstractNumId w:val="14"/>
  </w:num>
  <w:num w:numId="9">
    <w:abstractNumId w:val="2"/>
  </w:num>
  <w:num w:numId="10">
    <w:abstractNumId w:val="9"/>
  </w:num>
  <w:num w:numId="11">
    <w:abstractNumId w:val="11"/>
  </w:num>
  <w:num w:numId="12">
    <w:abstractNumId w:val="3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4D57"/>
    <w:rsid w:val="00023807"/>
    <w:rsid w:val="002D022D"/>
    <w:rsid w:val="00416FF5"/>
    <w:rsid w:val="00571303"/>
    <w:rsid w:val="006B54E3"/>
    <w:rsid w:val="007B3153"/>
    <w:rsid w:val="00855583"/>
    <w:rsid w:val="008C5AFE"/>
    <w:rsid w:val="00BD1528"/>
    <w:rsid w:val="00C1797C"/>
    <w:rsid w:val="00C26FC9"/>
    <w:rsid w:val="00DD0F74"/>
    <w:rsid w:val="00F04D57"/>
    <w:rsid w:val="00F92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28"/>
  </w:style>
  <w:style w:type="paragraph" w:styleId="1">
    <w:name w:val="heading 1"/>
    <w:basedOn w:val="a"/>
    <w:next w:val="a"/>
    <w:link w:val="10"/>
    <w:uiPriority w:val="9"/>
    <w:qFormat/>
    <w:rsid w:val="00F04D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4D5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0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F04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D57"/>
  </w:style>
  <w:style w:type="paragraph" w:styleId="a5">
    <w:name w:val="footer"/>
    <w:basedOn w:val="a"/>
    <w:link w:val="a6"/>
    <w:uiPriority w:val="99"/>
    <w:unhideWhenUsed/>
    <w:rsid w:val="00F04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D57"/>
  </w:style>
  <w:style w:type="character" w:styleId="a7">
    <w:name w:val="Emphasis"/>
    <w:basedOn w:val="a0"/>
    <w:uiPriority w:val="20"/>
    <w:qFormat/>
    <w:rsid w:val="00F04D5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04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D57"/>
    <w:rPr>
      <w:rFonts w:ascii="Tahoma" w:hAnsi="Tahoma" w:cs="Tahoma"/>
      <w:sz w:val="16"/>
      <w:szCs w:val="16"/>
    </w:rPr>
  </w:style>
  <w:style w:type="paragraph" w:styleId="aa">
    <w:name w:val="List Paragraph"/>
    <w:aliases w:val="Абзац списка для документа,мой,List_Paragraph,Multilevel para_II,List Paragraph1,Абзац списка_мой"/>
    <w:basedOn w:val="a"/>
    <w:link w:val="ab"/>
    <w:uiPriority w:val="34"/>
    <w:qFormat/>
    <w:rsid w:val="00F04D57"/>
    <w:pPr>
      <w:ind w:left="720"/>
      <w:contextualSpacing/>
    </w:pPr>
  </w:style>
  <w:style w:type="table" w:styleId="ac">
    <w:name w:val="Table Grid"/>
    <w:basedOn w:val="a1"/>
    <w:uiPriority w:val="59"/>
    <w:rsid w:val="00F04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F04D57"/>
  </w:style>
  <w:style w:type="character" w:styleId="ad">
    <w:name w:val="Hyperlink"/>
    <w:basedOn w:val="a0"/>
    <w:uiPriority w:val="99"/>
    <w:unhideWhenUsed/>
    <w:rsid w:val="00F04D57"/>
    <w:rPr>
      <w:color w:val="0000FF" w:themeColor="hyperlink"/>
      <w:u w:val="single"/>
    </w:rPr>
  </w:style>
  <w:style w:type="character" w:customStyle="1" w:styleId="ab">
    <w:name w:val="Абзац списка Знак"/>
    <w:aliases w:val="Абзац списка для документа Знак,мой Знак,List_Paragraph Знак,Multilevel para_II Знак,List Paragraph1 Знак,Абзац списка_мой Знак"/>
    <w:link w:val="aa"/>
    <w:uiPriority w:val="34"/>
    <w:locked/>
    <w:rsid w:val="00F04D57"/>
  </w:style>
  <w:style w:type="character" w:customStyle="1" w:styleId="11">
    <w:name w:val="Неразрешенное упоминание1"/>
    <w:basedOn w:val="a0"/>
    <w:uiPriority w:val="99"/>
    <w:semiHidden/>
    <w:unhideWhenUsed/>
    <w:rsid w:val="00F04D57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F04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kiv.instrao.ru/" TargetMode="External"/><Relationship Id="rId18" Type="http://schemas.openxmlformats.org/officeDocument/2006/relationships/hyperlink" Target="https://sckola-prokina.edu-penza.ru/%D0%A0%D0%B0%D0%B1%D0%BE%D1%87%D0%B0%D1%8F%20%D0%BF%D1%80%D0%BE%D0%B3%D1%80%D0%B0%D0%BC%D0%BC%D0%B0%20%D0%BA%D1%83%D1%80%D1%81%D0%B0%20%D0%B2%D0%BD%D0%B5%D1%83%D1%80%D0%BE%D1%87%D0%BD%D0%BE%D0%B9%20%D0%B4%D0%B5%D1%8F%D1%82%D0%B5%D0%BB%D1%8C%D0%BD%D0%BE%D1%81%D1%82%D0%B8%20%D0%A4%D1%83%D0%BD%D0%BA%D1%86%D0%B8%D0%BE%D0%BD%D0%B0%D0%BB%D1%8C%D0%BD%D0%B0%D1%8F%20%D0%B3%D1%80%D0%B0%D0%BC%D0%BE%D1%82%D0%BD%D0%BE%D1%81%D1%82%D1%8C%201-4%20%D0%BA%D0%BB%D0%B0%D1%81%D1%81%D1%8B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skiv.ins/" TargetMode="External"/><Relationship Id="rId17" Type="http://schemas.openxmlformats.org/officeDocument/2006/relationships/hyperlink" Target="https://mirn.yartel.ru/rabochie_programmy_1_4/%D0%AD%D0%9F/%D0%A4%D1%83%D0%BD%D0%BA%D1%86%D0%B8%D0%BE%D0%BD%D0%B0%D0%BB%D1%8C%D0%BD%D0%B0%D1%8F%20%D0%B3%D1%80%D0%B0%D0%BC%D0%BE%D1%82%D0%BD%D0%BE%D1%81%D1%82%D1%8C%202-4%20%D0%BA%D0%BB%D0%B0%D1%81%D1%81%20%D0%AD%D0%9F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coip.ru/blog/2022/09/05/programma-funkczionalnaya-gramotnost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u.pacc.ru/Videosandpresentations/articles/presenation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kiv.instrao/" TargetMode="External"/><Relationship Id="rId10" Type="http://schemas.openxmlformats.org/officeDocument/2006/relationships/hyperlink" Target="https://edu.pacc.ru/Videomaterials/articles/smeshariki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.pacc.ru/informmaterialy/articles/smeshariki/" TargetMode="External"/><Relationship Id="rId14" Type="http://schemas.openxmlformats.org/officeDocument/2006/relationships/hyperlink" Target="http://skiv.instrao.ru/bank-zadaniy/chitatelskaya-gramot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22</Pages>
  <Words>6150</Words>
  <Characters>35060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9</cp:revision>
  <dcterms:created xsi:type="dcterms:W3CDTF">2025-08-10T13:49:00Z</dcterms:created>
  <dcterms:modified xsi:type="dcterms:W3CDTF">2025-09-07T06:51:00Z</dcterms:modified>
</cp:coreProperties>
</file>